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6.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
          <w:bCs/>
          <w:color w:val="000000"/>
          <w:sz w:val="21"/>
          <w:szCs w:val="21"/>
          <w:lang w:val="en-US"/>
        </w:rPr>
      </w:pPr>
      <w:r>
        <w:rPr>
          <w:rFonts w:cs="Arial" w:ascii="Arial" w:hAnsi="Arial"/>
          <w:b/>
          <w:bCs/>
          <w:color w:val="000000"/>
          <w:sz w:val="21"/>
          <w:szCs w:val="21"/>
          <w:lang w:val="en-US"/>
        </w:rPr>
        <w:t>Nota de prensa – 7 marzo 2017</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sz w:val="24"/>
          <w:szCs w:val="24"/>
          <w:u w:val="single"/>
          <w:lang w:val="en-US"/>
        </w:rPr>
      </w:pPr>
      <w:r>
        <w:rPr>
          <w:rFonts w:cs="Arial" w:ascii="Arial" w:hAnsi="Arial"/>
          <w:b/>
          <w:color w:val="000000"/>
          <w:sz w:val="24"/>
          <w:szCs w:val="24"/>
          <w:u w:val="single"/>
          <w:lang w:val="en-US"/>
        </w:rPr>
        <w:t>El 10º Trofeo Fundación Jesús Serra a llega Baqueira Beret con becas mejoradas y mucha diversión</w:t>
      </w:r>
    </w:p>
    <w:p>
      <w:pPr>
        <w:pStyle w:val="Normal"/>
        <w:jc w:val="both"/>
        <w:rPr>
          <w:rFonts w:cs="Arial" w:ascii="Arial" w:hAnsi="Arial"/>
          <w:b/>
          <w:color w:val="000000"/>
          <w:lang w:val="en-US"/>
        </w:rPr>
      </w:pPr>
      <w:r>
        <w:rPr>
          <w:rFonts w:cs="Arial" w:ascii="Arial" w:hAnsi="Arial"/>
          <w:b/>
          <w:color w:val="000000"/>
          <w:lang w:val="en-US"/>
        </w:rPr>
      </w:r>
    </w:p>
    <w:p>
      <w:pPr>
        <w:pStyle w:val="Normal"/>
        <w:jc w:val="both"/>
        <w:rPr>
          <w:rFonts w:cs="Arial" w:ascii="Arial" w:hAnsi="Arial"/>
          <w:b/>
          <w:color w:val="000000"/>
          <w:lang w:val="en-US"/>
        </w:rPr>
      </w:pPr>
      <w:r>
        <w:rPr>
          <w:rFonts w:cs="Arial" w:ascii="Arial" w:hAnsi="Arial"/>
          <w:b/>
          <w:color w:val="000000"/>
          <w:lang w:val="en-US"/>
        </w:rPr>
        <w:t xml:space="preserve">Este Trofeo se presenta como una carrera muy especial, puesto que va dirigida tanto a aficionados que nunca han pasado un trazado de gigante como esquiadores de élite, que tienen la opción de conseguir una beca de estudios para seguir formándose. </w:t>
      </w:r>
    </w:p>
    <w:p>
      <w:pPr>
        <w:pStyle w:val="Normal"/>
        <w:jc w:val="both"/>
        <w:rPr>
          <w:rFonts w:cs="Arial" w:ascii="Arial" w:hAnsi="Arial"/>
          <w:b/>
          <w:color w:val="000000"/>
          <w:lang w:val="en-US"/>
        </w:rPr>
      </w:pPr>
      <w:r>
        <w:rPr>
          <w:rFonts w:cs="Arial" w:ascii="Arial" w:hAnsi="Arial"/>
          <w:b/>
          <w:color w:val="000000"/>
          <w:lang w:val="en-US"/>
        </w:rPr>
      </w:r>
    </w:p>
    <w:p>
      <w:pPr>
        <w:pStyle w:val="Normal"/>
        <w:jc w:val="both"/>
        <w:rPr>
          <w:rFonts w:cs="Arial" w:ascii="Arial" w:hAnsi="Arial"/>
          <w:b/>
          <w:color w:val="000000"/>
          <w:lang w:val="en-US"/>
        </w:rPr>
      </w:pPr>
      <w:r>
        <w:rPr>
          <w:rFonts w:cs="Arial" w:ascii="Arial" w:hAnsi="Arial"/>
          <w:b/>
          <w:color w:val="000000"/>
          <w:lang w:val="en-US"/>
        </w:rPr>
        <w:t xml:space="preserve">El sábado 11 de marzo se organizará la prueba open, jornada abierta a todo el mundo y cargada de premios, y el domingo 12 será el turno de los más rápidos, que competirán en un paralelo. </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 xml:space="preserve">El fin de semana del 11 y 12 de marzo, Baqueira Beret será, una vez más, el escenario del conocido Trofeo Fundación Jesús Serra, que este año cumple su 10º aniversario. Se trata de una prueba open que va dirigida tanto a esquiadores amateurs como profesionales. </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 xml:space="preserve">El Trofeo, organizado por la Fundación que lleva el nombre el fundador de Catalana Occidente, se disputa en dos jornadas. El sábado 11 de marzo se lleva a cabo la prueba open, en la que todos los inscritos libremente compiten en la modalidad de gigante con corredores de élite, hecho que supone un aliciente para los deportistas amateurs. El domingo 12 de marzo tendrá lugar </w:t>
      </w:r>
      <w:r>
        <w:rPr>
          <w:rFonts w:cs="Arial" w:ascii="Arial" w:hAnsi="Arial"/>
          <w:color w:val="000000"/>
          <w:lang w:val="en-US"/>
        </w:rPr>
        <w:t xml:space="preserve">el </w:t>
      </w:r>
      <w:r>
        <w:rPr>
          <w:rFonts w:cs="Arial" w:ascii="Arial" w:hAnsi="Arial"/>
          <w:color w:val="000000"/>
          <w:lang w:val="en-US"/>
        </w:rPr>
        <w:t>paralelo, donde los profesionales del esquí pueden optar a una beca de estudios si se proclaman campeones de dicha disciplina. Con todo, este año, para conmemorar esta fecha tan señalada, la organización ha decidido aumentar</w:t>
      </w:r>
      <w:r>
        <w:rPr>
          <w:rFonts w:cs="Arial" w:ascii="Arial" w:hAnsi="Arial"/>
          <w:b/>
          <w:color w:val="000000"/>
          <w:lang w:val="en-US"/>
        </w:rPr>
        <w:t xml:space="preserve"> </w:t>
      </w:r>
      <w:r>
        <w:rPr>
          <w:rFonts w:cs="Arial" w:ascii="Arial" w:hAnsi="Arial"/>
          <w:color w:val="000000"/>
          <w:lang w:val="en-US"/>
        </w:rPr>
        <w:t>el importe de las ayudas a los deportistas de élite. “Llevábamos muchos años manteniendo el mismo importe de las becas, así que aprovechando que celebramos el décimo aniversario y para actualizarnos un poco (puesto que las matrículas en las universidades suben), hemos decidido aumentar el importe de las becas”, afirma Laura Halpern Serra, directora de la Fundación y nieta del fundador.</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 xml:space="preserve">Popularmente conocido como el  “Jesús Serra”, nació con el objetivo de unir el deporte de la nieve con el de la formación. Según Halpern, esta competición pretende “ser una carrera abierta a todos, con sorteos y muchos premios”, pero a la vez busca fomentar el estudio entre aquellos “que se quieran dedicar al esquí profesional”. A lo que añade: “Mi abuelo, Jesús Serra, era muy partidario de la formación. Siempre decía que por el hecho de haber tenido que dejar de estudiar joven tuvo que estar formándose toda la vida. Además, era muy partidario del deporte, con lo cual se compaginan las dos cosas”. Las inscripciones están abiertas hasta el jueves 9 de marzo, hasta las 23.00h. </w:t>
      </w:r>
    </w:p>
    <w:p>
      <w:pPr>
        <w:pStyle w:val="Normal"/>
        <w:jc w:val="both"/>
        <w:rPr>
          <w:rFonts w:cs="Arial" w:ascii="Arial" w:hAnsi="Arial"/>
          <w:b/>
          <w:color w:val="000000"/>
          <w:lang w:val="en-US"/>
        </w:rPr>
      </w:pPr>
      <w:r>
        <w:rPr>
          <w:rFonts w:cs="Arial" w:ascii="Arial" w:hAnsi="Arial"/>
          <w:b/>
          <w:color w:val="000000"/>
          <w:lang w:val="en-US"/>
        </w:rPr>
      </w:r>
    </w:p>
    <w:p>
      <w:pPr>
        <w:pStyle w:val="Normal"/>
        <w:jc w:val="both"/>
        <w:rPr>
          <w:rFonts w:cs="Arial" w:ascii="Arial" w:hAnsi="Arial"/>
          <w:b/>
          <w:color w:val="000000"/>
          <w:lang w:val="en-US"/>
        </w:rPr>
      </w:pPr>
      <w:r>
        <w:rPr>
          <w:rFonts w:cs="Arial" w:ascii="Arial" w:hAnsi="Arial"/>
          <w:b/>
          <w:color w:val="000000"/>
          <w:lang w:val="en-US"/>
        </w:rPr>
        <w:t>La gran fiesta del esquí</w:t>
      </w:r>
    </w:p>
    <w:p>
      <w:pPr>
        <w:pStyle w:val="Normal"/>
        <w:jc w:val="both"/>
        <w:rPr>
          <w:rFonts w:cs="Arial" w:ascii="Arial" w:hAnsi="Arial"/>
          <w:color w:val="000000"/>
          <w:lang w:val="en-US"/>
        </w:rPr>
      </w:pPr>
      <w:bookmarkStart w:id="0" w:name="_GoBack"/>
      <w:bookmarkEnd w:id="0"/>
      <w:r>
        <w:rPr>
          <w:rFonts w:cs="Arial" w:ascii="Arial" w:hAnsi="Arial"/>
          <w:color w:val="000000"/>
          <w:lang w:val="en-US"/>
        </w:rPr>
        <w:t xml:space="preserve">El Trofeo Fundación Jesús Serra es también una gran fiesta de esquí popular, con regalos y sorpresas durante las dos jornadas que dura la competición. Los 3 ganadores de la prueba open del sábado 11 de marzo, de las categorías masculina y femenina, conseguirán material Ecoalf y un pack máscara Bollé + Buff. </w:t>
      </w:r>
    </w:p>
    <w:p>
      <w:pPr>
        <w:pStyle w:val="Normal"/>
        <w:jc w:val="both"/>
        <w:rPr>
          <w:rFonts w:cs="Arial" w:ascii="Arial" w:hAnsi="Arial"/>
          <w:color w:val="000000"/>
          <w:lang w:val="en-US"/>
        </w:rPr>
      </w:pPr>
      <w:r>
        <w:rPr>
          <w:rFonts w:cs="Arial" w:ascii="Arial" w:hAnsi="Arial"/>
          <w:color w:val="000000"/>
          <w:lang w:val="en-US"/>
        </w:rPr>
        <w:t xml:space="preserve">Pero habrá premios para todos, ya que se sortearán productos Ecoalf y Salomon y 1 forfait de 2 días.  </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Becas para los ganadores de élite</w:t>
      </w:r>
    </w:p>
    <w:p>
      <w:pPr>
        <w:pStyle w:val="Normal"/>
        <w:jc w:val="both"/>
        <w:rPr>
          <w:rFonts w:cs="Arial" w:ascii="Arial" w:hAnsi="Arial"/>
          <w:color w:val="000000"/>
          <w:lang w:val="en-US"/>
        </w:rPr>
      </w:pPr>
      <w:r>
        <w:rPr>
          <w:rFonts w:cs="Arial" w:ascii="Arial" w:hAnsi="Arial"/>
          <w:color w:val="000000"/>
          <w:lang w:val="en-US"/>
        </w:rPr>
        <w:t xml:space="preserve">El ganador y la ganadora absolutos del paralelo menores de 25 años obtendrán una bolsa de estudios que les permitirá continuar su formación mientras siguen en el mundo de la alta competición del esquí. Los vencedores de la carrera del domingo menores de 25 años ganarán un cheque para Bolsa de Estudios por valor de 3.000€ (1º premio); 2.500€ (2º premio), 2.000€ (3º premio). Cantidades superiores a las de la edición anterior. </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Además se llevarán otros regalos como un ordenador Acer para el primero. Los ganadores, además, conseguirán un pack máscara Bollé + Buff, entre otros materiales de esquí.</w:t>
      </w:r>
    </w:p>
    <w:p>
      <w:pPr>
        <w:pStyle w:val="Normal"/>
        <w:jc w:val="both"/>
        <w:rPr>
          <w:rFonts w:cs="Arial" w:ascii="Arial" w:hAnsi="Arial"/>
          <w:color w:val="000000"/>
          <w:lang w:val="en-US"/>
        </w:rPr>
      </w:pPr>
      <w:r>
        <w:rPr>
          <w:rFonts w:cs="Arial" w:ascii="Arial" w:hAnsi="Arial"/>
          <w:color w:val="000000"/>
          <w:lang w:val="en-US"/>
        </w:rPr>
      </w:r>
    </w:p>
    <w:p>
      <w:pPr>
        <w:pStyle w:val="Normal"/>
        <w:jc w:val="both"/>
        <w:rPr>
          <w:rStyle w:val="EnlacedeInternet"/>
          <w:rFonts w:cs="Arial" w:ascii="Arial" w:hAnsi="Arial"/>
        </w:rPr>
      </w:pPr>
      <w:r>
        <w:rPr>
          <w:rFonts w:cs="Arial" w:ascii="Arial" w:hAnsi="Arial"/>
          <w:color w:val="000000"/>
          <w:lang w:val="en-US"/>
        </w:rPr>
        <w:t xml:space="preserve">Más información e inscripciones (hasta el 9 de marzo) en:  </w:t>
      </w:r>
      <w:hyperlink r:id="rId5">
        <w:r>
          <w:rPr>
            <w:rStyle w:val="EnlacedeInternet"/>
            <w:rFonts w:cs="Arial" w:ascii="Arial" w:hAnsi="Arial"/>
          </w:rPr>
          <w:t>https://www.esquifjs.com/es/inscripcion/</w:t>
        </w:r>
      </w:hyperlink>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A"/>
          <w:lang w:val="en-US"/>
        </w:rPr>
      </w:pPr>
      <w:r>
        <w:rPr>
          <w:rFonts w:cs="Arial" w:ascii="Arial" w:hAnsi="Arial"/>
          <w:color w:val="00000A"/>
          <w:lang w:val="en-US"/>
        </w:rPr>
      </w:r>
    </w:p>
    <w:p>
      <w:pPr>
        <w:pStyle w:val="Normal"/>
        <w:rPr>
          <w:rFonts w:cs="Arial" w:ascii="Arial" w:hAnsi="Arial"/>
          <w:color w:val="1A1A1A"/>
          <w:sz w:val="21"/>
          <w:szCs w:val="21"/>
          <w:lang w:val="en-US"/>
        </w:rPr>
      </w:pPr>
      <w:r>
        <w:rPr>
          <w:rFonts w:cs="Arial" w:ascii="Arial" w:hAnsi="Arial"/>
          <w:b/>
          <w:color w:val="1A1A1A"/>
          <w:sz w:val="21"/>
          <w:szCs w:val="21"/>
          <w:lang w:val="en-US"/>
        </w:rPr>
        <w:t>Más información Prensa</w:t>
      </w:r>
      <w:r>
        <w:rPr>
          <w:rFonts w:cs="Arial" w:ascii="Arial" w:hAnsi="Arial"/>
          <w:color w:val="1A1A1A"/>
          <w:sz w:val="21"/>
          <w:szCs w:val="21"/>
          <w:lang w:val="en-US"/>
        </w:rPr>
        <w:t>:</w:t>
      </w:r>
    </w:p>
    <w:p>
      <w:pPr>
        <w:pStyle w:val="Normal"/>
        <w:rPr>
          <w:rStyle w:val="EnlacedeInternet"/>
          <w:rFonts w:cs="Arial" w:ascii="Arial" w:hAnsi="Arial"/>
          <w:color w:val="1A1A1A"/>
          <w:sz w:val="21"/>
          <w:szCs w:val="21"/>
          <w:lang w:val="en-US"/>
        </w:rPr>
      </w:pPr>
      <w:hyperlink r:id="rId6">
        <w:r>
          <w:rPr>
            <w:rStyle w:val="EnlacedeInternet"/>
            <w:rFonts w:cs="Arial" w:ascii="Arial" w:hAnsi="Arial"/>
            <w:color w:val="1A1A1A"/>
            <w:sz w:val="21"/>
            <w:szCs w:val="21"/>
            <w:lang w:val="en-US"/>
          </w:rPr>
          <w:t>prensa@baqueira.es</w:t>
        </w:r>
      </w:hyperlink>
      <w:r>
        <w:rPr>
          <w:rStyle w:val="EnlacedeInternet"/>
          <w:rFonts w:cs="Arial" w:ascii="Arial" w:hAnsi="Arial"/>
          <w:color w:val="1A1A1A"/>
          <w:sz w:val="21"/>
          <w:szCs w:val="21"/>
          <w:lang w:val="en-US"/>
        </w:rPr>
        <w:t xml:space="preserve"> </w:t>
      </w:r>
    </w:p>
    <w:p>
      <w:pPr>
        <w:pStyle w:val="Normal"/>
        <w:rPr>
          <w:rStyle w:val="EnlacedeInternet"/>
          <w:rFonts w:cs="Arial" w:ascii="Arial" w:hAnsi="Arial"/>
          <w:sz w:val="21"/>
          <w:szCs w:val="21"/>
          <w:lang w:val="en-US"/>
        </w:rPr>
      </w:pPr>
      <w:hyperlink r:id="rId7">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Balloon Text"/>
    <w:lsdException w:uiPriority="59" w:name="Table Grid"/>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Appleconvertedspace" w:customStyle="1">
    <w:name w:val="apple-converted-space"/>
    <w:rsid w:val="002b42f0"/>
    <w:basedOn w:val="DefaultParagraphFont"/>
    <w:rPr/>
  </w:style>
  <w:style w:type="character" w:styleId="Strong">
    <w:name w:val="Strong"/>
    <w:uiPriority w:val="22"/>
    <w:qFormat/>
    <w:rsid w:val="002b42f0"/>
    <w:basedOn w:val="DefaultParagraphFont"/>
    <w:rPr>
      <w:b/>
      <w:bCs/>
    </w:rPr>
  </w:style>
  <w:style w:type="character" w:styleId="ListLabel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NormalWeb">
    <w:name w:val="Normal (Web)"/>
    <w:uiPriority w:val="99"/>
    <w:semiHidden/>
    <w:unhideWhenUsed/>
    <w:rsid w:val="002b42f0"/>
    <w:basedOn w:val="Normal"/>
    <w:pPr>
      <w:spacing w:before="0" w:after="280"/>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s://www.esquifjs.com/es/inscripcion/" TargetMode="Externa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2017-03-06T11:43:00Z</dcterms:created>
  <dc:creator>Toti Rosselló XCommunication</dc:creator>
  <dc:language>es-ES</dc:language>
  <cp:lastModifiedBy>Usuario de Microsoft Office</cp:lastModifiedBy>
  <cp:lastPrinted>2012-04-11T10:13:00Z</cp:lastPrinted>
  <dcterms:modified xsi:type="dcterms:W3CDTF">2017-03-06T12:20:00Z</dcterms:modified>
  <cp:revision>3</cp:revision>
</cp:coreProperties>
</file>